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196396" w:rsidRPr="00317160" w:rsidTr="00D4353D">
        <w:trPr>
          <w:trHeight w:val="2098"/>
        </w:trPr>
        <w:tc>
          <w:tcPr>
            <w:tcW w:w="3544" w:type="dxa"/>
          </w:tcPr>
          <w:p w:rsidR="00196396" w:rsidRPr="008D7FE7" w:rsidRDefault="00196396" w:rsidP="00D4353D">
            <w:pPr>
              <w:jc w:val="center"/>
              <w:rPr>
                <w:sz w:val="26"/>
              </w:rPr>
            </w:pPr>
            <w:r w:rsidRPr="008D7FE7">
              <w:rPr>
                <w:sz w:val="26"/>
              </w:rPr>
              <w:t>UBND TỈNH SƠN LA</w:t>
            </w:r>
          </w:p>
          <w:p w:rsidR="00196396" w:rsidRPr="00277423" w:rsidRDefault="00196396" w:rsidP="00D4353D">
            <w:pPr>
              <w:jc w:val="center"/>
              <w:rPr>
                <w:rFonts w:eastAsia="Batang"/>
                <w:b/>
                <w:sz w:val="26"/>
              </w:rPr>
            </w:pPr>
            <w:r w:rsidRPr="00277423">
              <w:rPr>
                <w:b/>
                <w:sz w:val="28"/>
              </w:rPr>
              <w:t>VĂN PHÒNG</w:t>
            </w:r>
          </w:p>
          <w:p w:rsidR="00196396" w:rsidRPr="00B14DD0" w:rsidRDefault="00196396" w:rsidP="00D4353D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3338A" wp14:editId="6D1D1A2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4pt" to="9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1v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"/>
                  </w:pict>
                </mc:Fallback>
              </mc:AlternateContent>
            </w:r>
          </w:p>
          <w:p w:rsidR="00196396" w:rsidRPr="00B14DD0" w:rsidRDefault="00196396" w:rsidP="00D4353D">
            <w:pPr>
              <w:jc w:val="center"/>
              <w:rPr>
                <w:sz w:val="26"/>
              </w:rPr>
            </w:pPr>
            <w:r w:rsidRPr="00B14DD0">
              <w:rPr>
                <w:sz w:val="26"/>
              </w:rPr>
              <w:t xml:space="preserve">Số: </w:t>
            </w:r>
            <w:r>
              <w:rPr>
                <w:sz w:val="26"/>
              </w:rPr>
              <w:t>680</w:t>
            </w:r>
            <w:r w:rsidRPr="00B14DD0">
              <w:rPr>
                <w:sz w:val="26"/>
              </w:rPr>
              <w:t>/</w:t>
            </w:r>
            <w:r>
              <w:rPr>
                <w:sz w:val="26"/>
              </w:rPr>
              <w:t>VPUB-TTTT</w:t>
            </w:r>
          </w:p>
          <w:p w:rsidR="00196396" w:rsidRPr="002D798E" w:rsidRDefault="00196396" w:rsidP="00D4353D">
            <w:pPr>
              <w:ind w:left="-108" w:right="-108"/>
              <w:jc w:val="center"/>
              <w:rPr>
                <w:b/>
                <w:sz w:val="24"/>
              </w:rPr>
            </w:pPr>
            <w:r w:rsidRPr="00B14DD0">
              <w:rPr>
                <w:sz w:val="24"/>
              </w:rPr>
              <w:t xml:space="preserve">Về việc </w:t>
            </w:r>
            <w:r>
              <w:rPr>
                <w:sz w:val="24"/>
              </w:rPr>
              <w:t>thu hồi</w:t>
            </w:r>
            <w:r w:rsidRPr="00B14DD0">
              <w:rPr>
                <w:sz w:val="24"/>
              </w:rPr>
              <w:t xml:space="preserve"> Quyết định số </w:t>
            </w:r>
            <w:r>
              <w:rPr>
                <w:sz w:val="24"/>
              </w:rPr>
              <w:t>11</w:t>
            </w:r>
            <w:r w:rsidRPr="00B14DD0">
              <w:rPr>
                <w:sz w:val="24"/>
              </w:rPr>
              <w:t>/20</w:t>
            </w:r>
            <w:r>
              <w:rPr>
                <w:sz w:val="24"/>
              </w:rPr>
              <w:t>20</w:t>
            </w:r>
            <w:r w:rsidRPr="00B14DD0">
              <w:rPr>
                <w:sz w:val="24"/>
              </w:rPr>
              <w:t xml:space="preserve">/QĐ-UBND ngày </w:t>
            </w:r>
            <w:r>
              <w:rPr>
                <w:sz w:val="24"/>
              </w:rPr>
              <w:t>22/4/2020</w:t>
            </w:r>
            <w:r w:rsidRPr="00B14DD0">
              <w:rPr>
                <w:sz w:val="24"/>
              </w:rPr>
              <w:t xml:space="preserve"> của UBND tỉnh</w:t>
            </w:r>
            <w:r>
              <w:rPr>
                <w:sz w:val="24"/>
              </w:rPr>
              <w:t xml:space="preserve"> đăng trên Công báo số 13 ngày 15/5/2020</w:t>
            </w:r>
          </w:p>
        </w:tc>
        <w:tc>
          <w:tcPr>
            <w:tcW w:w="5670" w:type="dxa"/>
          </w:tcPr>
          <w:p w:rsidR="00196396" w:rsidRPr="008D7FE7" w:rsidRDefault="00196396" w:rsidP="00D4353D">
            <w:pPr>
              <w:ind w:left="-41"/>
              <w:jc w:val="center"/>
              <w:rPr>
                <w:b/>
                <w:sz w:val="26"/>
              </w:rPr>
            </w:pPr>
            <w:r w:rsidRPr="008D7FE7">
              <w:rPr>
                <w:b/>
                <w:sz w:val="26"/>
              </w:rPr>
              <w:t>CỘNG HOÀ XÃ HỘI CHỦ NGHĨA VIỆT NAM</w:t>
            </w:r>
          </w:p>
          <w:p w:rsidR="00196396" w:rsidRPr="008D7FE7" w:rsidRDefault="00196396" w:rsidP="00D4353D">
            <w:pPr>
              <w:jc w:val="center"/>
              <w:rPr>
                <w:b/>
                <w:sz w:val="28"/>
                <w:szCs w:val="28"/>
              </w:rPr>
            </w:pPr>
            <w:r w:rsidRPr="008D7FE7">
              <w:rPr>
                <w:rFonts w:hint="eastAsia"/>
                <w:b/>
                <w:sz w:val="28"/>
                <w:szCs w:val="28"/>
              </w:rPr>
              <w:t>Đ</w:t>
            </w:r>
            <w:r w:rsidRPr="008D7FE7">
              <w:rPr>
                <w:b/>
                <w:sz w:val="28"/>
                <w:szCs w:val="28"/>
              </w:rPr>
              <w:t>ộc lập - Tự do - Hạnh phúc</w:t>
            </w:r>
          </w:p>
          <w:p w:rsidR="00196396" w:rsidRPr="00230945" w:rsidRDefault="00196396" w:rsidP="00D435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084DD" wp14:editId="2D75C52A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214122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.3pt" to="216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Kp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"/>
                  </w:pict>
                </mc:Fallback>
              </mc:AlternateContent>
            </w:r>
          </w:p>
          <w:p w:rsidR="00196396" w:rsidRPr="008D7FE7" w:rsidRDefault="00196396" w:rsidP="00D4353D">
            <w:pPr>
              <w:ind w:hanging="108"/>
              <w:jc w:val="center"/>
              <w:rPr>
                <w:i/>
                <w:sz w:val="28"/>
                <w:szCs w:val="28"/>
                <w:lang w:val="fr-FR"/>
              </w:rPr>
            </w:pPr>
            <w:r w:rsidRPr="008D7FE7">
              <w:rPr>
                <w:i/>
                <w:sz w:val="28"/>
                <w:szCs w:val="28"/>
                <w:lang w:val="fr-FR"/>
              </w:rPr>
              <w:t xml:space="preserve">      S</w:t>
            </w:r>
            <w:r w:rsidRPr="008D7FE7">
              <w:rPr>
                <w:rFonts w:hint="eastAsia"/>
                <w:i/>
                <w:sz w:val="28"/>
                <w:szCs w:val="28"/>
                <w:lang w:val="fr-FR"/>
              </w:rPr>
              <w:t>ơ</w:t>
            </w:r>
            <w:r w:rsidRPr="008D7FE7">
              <w:rPr>
                <w:i/>
                <w:sz w:val="28"/>
                <w:szCs w:val="28"/>
                <w:lang w:val="fr-FR"/>
              </w:rPr>
              <w:t xml:space="preserve">n La, ngày </w:t>
            </w:r>
            <w:r>
              <w:rPr>
                <w:i/>
                <w:sz w:val="28"/>
                <w:szCs w:val="28"/>
                <w:lang w:val="fr-FR"/>
              </w:rPr>
              <w:t>24</w:t>
            </w:r>
            <w:r w:rsidRPr="008D7FE7">
              <w:rPr>
                <w:i/>
                <w:sz w:val="28"/>
                <w:szCs w:val="28"/>
                <w:lang w:val="fr-FR"/>
              </w:rPr>
              <w:t xml:space="preserve"> tháng </w:t>
            </w:r>
            <w:r>
              <w:rPr>
                <w:i/>
                <w:sz w:val="28"/>
                <w:szCs w:val="28"/>
                <w:lang w:val="fr-FR"/>
              </w:rPr>
              <w:t>6</w:t>
            </w:r>
            <w:r w:rsidRPr="008D7FE7">
              <w:rPr>
                <w:i/>
                <w:sz w:val="28"/>
                <w:szCs w:val="28"/>
                <w:lang w:val="fr-FR"/>
              </w:rPr>
              <w:t xml:space="preserve"> n</w:t>
            </w:r>
            <w:r w:rsidRPr="008D7FE7">
              <w:rPr>
                <w:rFonts w:hint="eastAsia"/>
                <w:i/>
                <w:sz w:val="28"/>
                <w:szCs w:val="28"/>
                <w:lang w:val="fr-FR"/>
              </w:rPr>
              <w:t>ă</w:t>
            </w:r>
            <w:r w:rsidRPr="008D7FE7">
              <w:rPr>
                <w:i/>
                <w:sz w:val="28"/>
                <w:szCs w:val="28"/>
                <w:lang w:val="fr-FR"/>
              </w:rPr>
              <w:t>m 20</w:t>
            </w:r>
            <w:r>
              <w:rPr>
                <w:i/>
                <w:sz w:val="28"/>
                <w:szCs w:val="28"/>
                <w:lang w:val="fr-FR"/>
              </w:rPr>
              <w:t>20</w:t>
            </w:r>
          </w:p>
        </w:tc>
      </w:tr>
    </w:tbl>
    <w:p w:rsidR="00196396" w:rsidRPr="00175AB1" w:rsidRDefault="00196396" w:rsidP="00196396">
      <w:pPr>
        <w:rPr>
          <w:sz w:val="8"/>
          <w:lang w:val="fr-FR"/>
        </w:rPr>
      </w:pPr>
    </w:p>
    <w:p w:rsidR="00196396" w:rsidRDefault="00196396" w:rsidP="00196396">
      <w:pPr>
        <w:spacing w:before="40"/>
        <w:jc w:val="both"/>
        <w:rPr>
          <w:b/>
          <w:lang w:val="fr-FR"/>
        </w:rPr>
      </w:pPr>
      <w:r>
        <w:rPr>
          <w:b/>
          <w:lang w:val="fr-FR"/>
        </w:rPr>
        <w:t xml:space="preserve">     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196396" w:rsidRPr="009C4690" w:rsidTr="00D4353D">
        <w:trPr>
          <w:trHeight w:val="116"/>
        </w:trPr>
        <w:tc>
          <w:tcPr>
            <w:tcW w:w="2694" w:type="dxa"/>
          </w:tcPr>
          <w:p w:rsidR="00196396" w:rsidRPr="009C4690" w:rsidRDefault="00196396" w:rsidP="00D4353D">
            <w:pPr>
              <w:ind w:left="720"/>
              <w:jc w:val="both"/>
              <w:rPr>
                <w:sz w:val="28"/>
                <w:szCs w:val="28"/>
                <w:lang w:val="fr-FR"/>
              </w:rPr>
            </w:pPr>
            <w:r w:rsidRPr="009C4690">
              <w:rPr>
                <w:sz w:val="28"/>
                <w:szCs w:val="28"/>
                <w:lang w:val="fr-FR"/>
              </w:rPr>
              <w:t xml:space="preserve">         Kính gửi:</w:t>
            </w:r>
          </w:p>
        </w:tc>
        <w:tc>
          <w:tcPr>
            <w:tcW w:w="6486" w:type="dxa"/>
          </w:tcPr>
          <w:p w:rsidR="00196396" w:rsidRPr="009C4690" w:rsidRDefault="00196396" w:rsidP="00D4353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Độc giả Công báo cấp tỉnh.</w:t>
            </w:r>
          </w:p>
        </w:tc>
      </w:tr>
      <w:tr w:rsidR="00196396" w:rsidRPr="009C4690" w:rsidTr="00D4353D">
        <w:trPr>
          <w:trHeight w:val="116"/>
        </w:trPr>
        <w:tc>
          <w:tcPr>
            <w:tcW w:w="2694" w:type="dxa"/>
          </w:tcPr>
          <w:p w:rsidR="00196396" w:rsidRPr="009C4690" w:rsidRDefault="00196396" w:rsidP="00D4353D">
            <w:pPr>
              <w:spacing w:before="40"/>
              <w:ind w:left="720"/>
              <w:jc w:val="both"/>
              <w:rPr>
                <w:szCs w:val="28"/>
                <w:lang w:val="fr-FR"/>
              </w:rPr>
            </w:pPr>
          </w:p>
        </w:tc>
        <w:tc>
          <w:tcPr>
            <w:tcW w:w="6486" w:type="dxa"/>
          </w:tcPr>
          <w:p w:rsidR="00196396" w:rsidRPr="009C4690" w:rsidRDefault="00196396" w:rsidP="00D4353D">
            <w:pPr>
              <w:spacing w:before="40"/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196396" w:rsidRPr="00C94CD9" w:rsidRDefault="00196396" w:rsidP="00196396">
      <w:pPr>
        <w:spacing w:before="40"/>
        <w:ind w:firstLine="720"/>
        <w:jc w:val="both"/>
        <w:rPr>
          <w:i/>
          <w:szCs w:val="28"/>
        </w:rPr>
      </w:pPr>
      <w:r>
        <w:rPr>
          <w:lang w:val="fr-FR"/>
        </w:rPr>
        <w:t xml:space="preserve">Thực hiện </w:t>
      </w:r>
      <w:r w:rsidRPr="00C94CD9">
        <w:rPr>
          <w:szCs w:val="28"/>
        </w:rPr>
        <w:t xml:space="preserve">Công văn số 1255/UBND-KT </w:t>
      </w:r>
      <w:r>
        <w:rPr>
          <w:szCs w:val="28"/>
        </w:rPr>
        <w:t xml:space="preserve">ngày 23/4/2020 của UBND tỉnh </w:t>
      </w:r>
      <w:r w:rsidRPr="00C94CD9">
        <w:rPr>
          <w:szCs w:val="28"/>
        </w:rPr>
        <w:t xml:space="preserve">về việc thu hồi </w:t>
      </w:r>
      <w:r w:rsidRPr="00C94CD9">
        <w:rPr>
          <w:lang w:val="fr-FR"/>
        </w:rPr>
        <w:t xml:space="preserve">Quyết định số 11/2020/QĐ-UBND </w:t>
      </w:r>
      <w:r>
        <w:rPr>
          <w:lang w:val="fr-FR"/>
        </w:rPr>
        <w:t xml:space="preserve"> ngày 22/4/2020 của UBND tỉnh </w:t>
      </w:r>
      <w:r w:rsidRPr="00C94CD9">
        <w:rPr>
          <w:lang w:val="fr-FR"/>
        </w:rPr>
        <w:t xml:space="preserve">về việc đính chính Phụ lục kèm theo </w:t>
      </w:r>
      <w:r w:rsidRPr="00C94CD9">
        <w:rPr>
          <w:szCs w:val="28"/>
        </w:rPr>
        <w:t xml:space="preserve">Quyết định số 09/2020/QĐ-UBND </w:t>
      </w:r>
      <w:r>
        <w:rPr>
          <w:szCs w:val="28"/>
        </w:rPr>
        <w:t>ngày 01/4/2020 của UBND tỉnh</w:t>
      </w:r>
      <w:r w:rsidRPr="00C94CD9">
        <w:rPr>
          <w:szCs w:val="28"/>
        </w:rPr>
        <w:t xml:space="preserve"> Sơn La</w:t>
      </w:r>
      <w:r>
        <w:rPr>
          <w:szCs w:val="28"/>
        </w:rPr>
        <w:t xml:space="preserve">. Do </w:t>
      </w:r>
      <w:r w:rsidRPr="00C94CD9">
        <w:rPr>
          <w:szCs w:val="28"/>
        </w:rPr>
        <w:t xml:space="preserve">Trung </w:t>
      </w:r>
      <w:r>
        <w:rPr>
          <w:szCs w:val="28"/>
        </w:rPr>
        <w:t>t</w:t>
      </w:r>
      <w:r w:rsidRPr="00C94CD9">
        <w:rPr>
          <w:szCs w:val="28"/>
        </w:rPr>
        <w:t>âm Thông tin không nhận được văn bản t</w:t>
      </w:r>
      <w:r>
        <w:rPr>
          <w:szCs w:val="28"/>
        </w:rPr>
        <w:t>hu hồi</w:t>
      </w:r>
      <w:r w:rsidRPr="00C94CD9">
        <w:rPr>
          <w:szCs w:val="28"/>
        </w:rPr>
        <w:t xml:space="preserve"> nên đã duyệt đăng </w:t>
      </w:r>
      <w:r>
        <w:rPr>
          <w:lang w:val="fr-FR"/>
        </w:rPr>
        <w:t xml:space="preserve">văn bản tại Công báo số 13 </w:t>
      </w:r>
      <w:r w:rsidRPr="00BA5EB4">
        <w:rPr>
          <w:i/>
          <w:lang w:val="fr-FR"/>
        </w:rPr>
        <w:t>(</w:t>
      </w:r>
      <w:r w:rsidRPr="00BA5EB4">
        <w:rPr>
          <w:i/>
          <w:spacing w:val="-2"/>
          <w:szCs w:val="28"/>
        </w:rPr>
        <w:t>trang 39, Công báo số 13 xuất bản ngày 15/5/2020)</w:t>
      </w:r>
      <w:r w:rsidRPr="00C94CD9">
        <w:rPr>
          <w:i/>
          <w:szCs w:val="28"/>
        </w:rPr>
        <w:t>.</w:t>
      </w:r>
    </w:p>
    <w:p w:rsidR="00196396" w:rsidRDefault="00196396" w:rsidP="00196396">
      <w:pPr>
        <w:spacing w:before="120"/>
        <w:ind w:firstLine="720"/>
        <w:jc w:val="both"/>
        <w:rPr>
          <w:szCs w:val="28"/>
        </w:rPr>
      </w:pPr>
      <w:r w:rsidRPr="001072F0">
        <w:rPr>
          <w:spacing w:val="-4"/>
          <w:lang w:val="fr-FR"/>
        </w:rPr>
        <w:t xml:space="preserve">Văn phòng UBND tỉnh </w:t>
      </w:r>
      <w:r>
        <w:rPr>
          <w:spacing w:val="-4"/>
          <w:lang w:val="fr-FR"/>
        </w:rPr>
        <w:t>thông báo tới</w:t>
      </w:r>
      <w:r w:rsidRPr="001072F0">
        <w:rPr>
          <w:spacing w:val="-4"/>
          <w:lang w:val="fr-FR"/>
        </w:rPr>
        <w:t xml:space="preserve"> quý đơn vị nhận ấn phẩm Công báo miễn </w:t>
      </w:r>
      <w:r w:rsidRPr="001072F0">
        <w:rPr>
          <w:spacing w:val="-2"/>
          <w:lang w:val="fr-FR"/>
        </w:rPr>
        <w:t>phí do UBND tỉnh Sơn La xuất bản và phát hành</w:t>
      </w:r>
      <w:r>
        <w:rPr>
          <w:spacing w:val="-2"/>
          <w:lang w:val="fr-FR"/>
        </w:rPr>
        <w:t xml:space="preserve"> về </w:t>
      </w:r>
      <w:r w:rsidRPr="001072F0">
        <w:rPr>
          <w:spacing w:val="-2"/>
          <w:lang w:val="fr-FR"/>
        </w:rPr>
        <w:t xml:space="preserve">Quyết định số 11/2020/QĐ-UBND </w:t>
      </w:r>
      <w:r w:rsidRPr="001072F0">
        <w:rPr>
          <w:spacing w:val="-2"/>
          <w:szCs w:val="28"/>
        </w:rPr>
        <w:t xml:space="preserve">ngày 22/4/2020 của UBND tỉnh Sơn La </w:t>
      </w:r>
      <w:r w:rsidRPr="001072F0">
        <w:rPr>
          <w:szCs w:val="28"/>
        </w:rPr>
        <w:t xml:space="preserve">đã thu hồi </w:t>
      </w:r>
      <w:r>
        <w:rPr>
          <w:szCs w:val="28"/>
        </w:rPr>
        <w:t>để ban hành văn bản theo đúng quy định của pháp luật</w:t>
      </w:r>
      <w:r w:rsidRPr="00C94CD9">
        <w:rPr>
          <w:szCs w:val="28"/>
        </w:rPr>
        <w:t>.</w:t>
      </w:r>
      <w:r w:rsidRPr="001072F0">
        <w:rPr>
          <w:szCs w:val="28"/>
        </w:rPr>
        <w:t>/.</w:t>
      </w:r>
      <w:r w:rsidRPr="00C94CD9">
        <w:rPr>
          <w:szCs w:val="28"/>
        </w:rPr>
        <w:t xml:space="preserve"> </w:t>
      </w:r>
    </w:p>
    <w:p w:rsidR="00196396" w:rsidRPr="0012295A" w:rsidRDefault="00196396" w:rsidP="00196396">
      <w:pPr>
        <w:spacing w:before="120"/>
        <w:ind w:firstLine="720"/>
        <w:jc w:val="both"/>
        <w:rPr>
          <w:spacing w:val="-2"/>
          <w:sz w:val="2"/>
          <w:lang w:val="fr-FR"/>
        </w:rPr>
      </w:pPr>
    </w:p>
    <w:p w:rsidR="00196396" w:rsidRDefault="00196396" w:rsidP="00196396">
      <w:pPr>
        <w:spacing w:before="120"/>
        <w:jc w:val="both"/>
        <w:rPr>
          <w:b/>
          <w:sz w:val="2"/>
          <w:lang w:val="fr-FR"/>
        </w:rPr>
      </w:pPr>
    </w:p>
    <w:p w:rsidR="00196396" w:rsidRPr="009C4690" w:rsidRDefault="00196396" w:rsidP="00196396">
      <w:pPr>
        <w:spacing w:before="120"/>
        <w:jc w:val="both"/>
        <w:rPr>
          <w:b/>
          <w:sz w:val="2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7"/>
        <w:gridCol w:w="4616"/>
      </w:tblGrid>
      <w:tr w:rsidR="00196396" w:rsidRPr="002113C2" w:rsidTr="00D4353D">
        <w:tc>
          <w:tcPr>
            <w:tcW w:w="4507" w:type="dxa"/>
          </w:tcPr>
          <w:p w:rsidR="00196396" w:rsidRPr="00B14DD0" w:rsidRDefault="00196396" w:rsidP="00D4353D">
            <w:pPr>
              <w:spacing w:line="260" w:lineRule="exact"/>
              <w:rPr>
                <w:b/>
                <w:i/>
                <w:sz w:val="24"/>
                <w:lang w:val="fr-FR"/>
              </w:rPr>
            </w:pPr>
            <w:r w:rsidRPr="00B14DD0">
              <w:rPr>
                <w:b/>
                <w:i/>
                <w:sz w:val="24"/>
                <w:lang w:val="fr-FR"/>
              </w:rPr>
              <w:t>Nơi nhận:</w:t>
            </w:r>
            <w:r w:rsidRPr="00B14DD0">
              <w:rPr>
                <w:b/>
                <w:i/>
                <w:sz w:val="24"/>
                <w:lang w:val="fr-FR"/>
              </w:rPr>
              <w:tab/>
            </w:r>
          </w:p>
          <w:p w:rsidR="00196396" w:rsidRPr="00B14DD0" w:rsidRDefault="00196396" w:rsidP="00D4353D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B14DD0">
              <w:rPr>
                <w:sz w:val="22"/>
                <w:szCs w:val="22"/>
                <w:lang w:val="fr-FR"/>
              </w:rPr>
              <w:t>- Đ/c Chủ tịch</w:t>
            </w:r>
            <w:r>
              <w:rPr>
                <w:sz w:val="22"/>
                <w:szCs w:val="22"/>
                <w:lang w:val="fr-FR"/>
              </w:rPr>
              <w:t xml:space="preserve">, các Phó Chủ tịch </w:t>
            </w:r>
            <w:r w:rsidRPr="00B14DD0">
              <w:rPr>
                <w:sz w:val="22"/>
                <w:szCs w:val="22"/>
                <w:lang w:val="fr-FR"/>
              </w:rPr>
              <w:t xml:space="preserve"> UBND tỉnh; </w:t>
            </w:r>
          </w:p>
          <w:p w:rsidR="00196396" w:rsidRPr="00B14DD0" w:rsidRDefault="00196396" w:rsidP="00D4353D">
            <w:pPr>
              <w:spacing w:line="260" w:lineRule="exact"/>
              <w:rPr>
                <w:sz w:val="22"/>
                <w:szCs w:val="22"/>
              </w:rPr>
            </w:pPr>
            <w:r w:rsidRPr="00B14DD0">
              <w:rPr>
                <w:sz w:val="22"/>
                <w:szCs w:val="22"/>
              </w:rPr>
              <w:t>- Như trên;</w:t>
            </w:r>
          </w:p>
          <w:p w:rsidR="00196396" w:rsidRPr="00B14DD0" w:rsidRDefault="00196396" w:rsidP="00D4353D">
            <w:pPr>
              <w:spacing w:line="260" w:lineRule="exact"/>
              <w:rPr>
                <w:sz w:val="22"/>
                <w:szCs w:val="22"/>
              </w:rPr>
            </w:pPr>
            <w:r w:rsidRPr="00B14DD0">
              <w:rPr>
                <w:sz w:val="22"/>
                <w:szCs w:val="22"/>
              </w:rPr>
              <w:t>- Sở Tư pháp;</w:t>
            </w:r>
          </w:p>
          <w:p w:rsidR="00196396" w:rsidRPr="00B14DD0" w:rsidRDefault="00196396" w:rsidP="00D4353D">
            <w:pPr>
              <w:spacing w:line="260" w:lineRule="exact"/>
              <w:rPr>
                <w:sz w:val="22"/>
                <w:szCs w:val="22"/>
              </w:rPr>
            </w:pPr>
            <w:r w:rsidRPr="00B14DD0">
              <w:rPr>
                <w:sz w:val="22"/>
                <w:szCs w:val="22"/>
              </w:rPr>
              <w:t xml:space="preserve">- Trung tâm </w:t>
            </w:r>
            <w:r>
              <w:rPr>
                <w:sz w:val="22"/>
                <w:szCs w:val="22"/>
              </w:rPr>
              <w:t>Thông tin</w:t>
            </w:r>
            <w:r w:rsidRPr="00B14DD0">
              <w:rPr>
                <w:sz w:val="22"/>
                <w:szCs w:val="22"/>
              </w:rPr>
              <w:t xml:space="preserve"> tỉnh;</w:t>
            </w:r>
          </w:p>
          <w:p w:rsidR="00196396" w:rsidRPr="00E72E9C" w:rsidRDefault="00196396" w:rsidP="00D4353D">
            <w:pPr>
              <w:spacing w:line="260" w:lineRule="exact"/>
              <w:rPr>
                <w:sz w:val="24"/>
              </w:rPr>
            </w:pPr>
            <w:r w:rsidRPr="00B14DD0">
              <w:rPr>
                <w:sz w:val="22"/>
                <w:szCs w:val="22"/>
              </w:rPr>
              <w:t xml:space="preserve">- Lưu: VT; </w:t>
            </w:r>
            <w:r>
              <w:rPr>
                <w:sz w:val="22"/>
                <w:szCs w:val="22"/>
              </w:rPr>
              <w:t>TTTT</w:t>
            </w:r>
            <w:r w:rsidRPr="00B14DD0">
              <w:rPr>
                <w:sz w:val="22"/>
                <w:szCs w:val="22"/>
              </w:rPr>
              <w:t>.</w:t>
            </w:r>
            <w:r w:rsidRPr="00763B30">
              <w:rPr>
                <w:sz w:val="22"/>
              </w:rPr>
              <w:t xml:space="preserve">                                        </w:t>
            </w:r>
          </w:p>
        </w:tc>
        <w:tc>
          <w:tcPr>
            <w:tcW w:w="4616" w:type="dxa"/>
          </w:tcPr>
          <w:p w:rsidR="00196396" w:rsidRPr="00D43308" w:rsidRDefault="00196396" w:rsidP="00D4353D">
            <w:pPr>
              <w:spacing w:line="320" w:lineRule="exact"/>
              <w:jc w:val="center"/>
              <w:rPr>
                <w:b/>
                <w:sz w:val="24"/>
              </w:rPr>
            </w:pPr>
            <w:r w:rsidRPr="00D43308">
              <w:rPr>
                <w:b/>
                <w:sz w:val="24"/>
              </w:rPr>
              <w:t>CHÁNH VĂN PHÒNG</w:t>
            </w:r>
          </w:p>
          <w:p w:rsidR="00196396" w:rsidRPr="00B14DD0" w:rsidRDefault="00196396" w:rsidP="00D4353D">
            <w:pPr>
              <w:spacing w:line="320" w:lineRule="exact"/>
              <w:jc w:val="center"/>
              <w:rPr>
                <w:b/>
                <w:sz w:val="26"/>
              </w:rPr>
            </w:pPr>
          </w:p>
          <w:p w:rsidR="00196396" w:rsidRDefault="00196396" w:rsidP="00D4353D">
            <w:pPr>
              <w:spacing w:line="320" w:lineRule="exact"/>
              <w:jc w:val="center"/>
            </w:pPr>
          </w:p>
          <w:p w:rsidR="00196396" w:rsidRPr="00D43308" w:rsidRDefault="00D43308" w:rsidP="00D4353D">
            <w:pPr>
              <w:spacing w:line="320" w:lineRule="exact"/>
              <w:jc w:val="center"/>
              <w:rPr>
                <w:sz w:val="26"/>
                <w:szCs w:val="28"/>
              </w:rPr>
            </w:pPr>
            <w:r w:rsidRPr="00D43308">
              <w:rPr>
                <w:sz w:val="26"/>
                <w:szCs w:val="28"/>
              </w:rPr>
              <w:t>(Đã ký)</w:t>
            </w:r>
          </w:p>
          <w:p w:rsidR="00196396" w:rsidRDefault="00196396" w:rsidP="00D4353D">
            <w:pPr>
              <w:spacing w:line="320" w:lineRule="exact"/>
              <w:jc w:val="center"/>
            </w:pPr>
          </w:p>
          <w:p w:rsidR="00196396" w:rsidRDefault="00196396" w:rsidP="00D4353D">
            <w:pPr>
              <w:spacing w:line="320" w:lineRule="exact"/>
              <w:jc w:val="center"/>
            </w:pPr>
            <w:bookmarkStart w:id="0" w:name="_GoBack"/>
            <w:bookmarkEnd w:id="0"/>
          </w:p>
          <w:p w:rsidR="00196396" w:rsidRPr="004D0FD4" w:rsidRDefault="00196396" w:rsidP="00D4353D">
            <w:pPr>
              <w:spacing w:line="320" w:lineRule="exact"/>
              <w:jc w:val="center"/>
            </w:pPr>
          </w:p>
          <w:p w:rsidR="00196396" w:rsidRPr="004C2E85" w:rsidRDefault="00196396" w:rsidP="00D4353D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4C2E85">
              <w:rPr>
                <w:b/>
                <w:sz w:val="28"/>
                <w:szCs w:val="28"/>
              </w:rPr>
              <w:t>Nguyễn V</w:t>
            </w:r>
            <w:r>
              <w:rPr>
                <w:b/>
                <w:sz w:val="28"/>
                <w:szCs w:val="28"/>
              </w:rPr>
              <w:t>iết Hưng</w:t>
            </w:r>
          </w:p>
        </w:tc>
      </w:tr>
    </w:tbl>
    <w:p w:rsidR="00502908" w:rsidRDefault="00502908"/>
    <w:sectPr w:rsidR="00502908" w:rsidSect="00FC08D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6"/>
    <w:rsid w:val="00196396"/>
    <w:rsid w:val="00502908"/>
    <w:rsid w:val="00D43308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39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39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HQ</cp:lastModifiedBy>
  <cp:revision>2</cp:revision>
  <dcterms:created xsi:type="dcterms:W3CDTF">2020-06-29T01:12:00Z</dcterms:created>
  <dcterms:modified xsi:type="dcterms:W3CDTF">2020-06-30T02:23:00Z</dcterms:modified>
</cp:coreProperties>
</file>